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7C85" w14:textId="77777777" w:rsidR="0077268C" w:rsidRDefault="0077268C" w:rsidP="009A45C1">
      <w:pPr>
        <w:rPr>
          <w:szCs w:val="22"/>
        </w:rPr>
      </w:pPr>
    </w:p>
    <w:p w14:paraId="1FE2B6C9" w14:textId="77777777"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578B06E6" w14:textId="77777777"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0B948325" w14:textId="77777777"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5B77D0E5" w14:textId="77777777" w:rsidR="00D651B0" w:rsidRPr="00D651B0" w:rsidRDefault="00D651B0" w:rsidP="00D651B0">
      <w:pPr>
        <w:rPr>
          <w:rFonts w:asciiTheme="majorHAnsi" w:hAnsiTheme="majorHAnsi"/>
          <w:b/>
          <w:sz w:val="28"/>
          <w:szCs w:val="28"/>
        </w:rPr>
      </w:pPr>
      <w:r w:rsidRPr="00D651B0">
        <w:rPr>
          <w:rFonts w:asciiTheme="majorHAnsi" w:hAnsiTheme="majorHAnsi"/>
          <w:b/>
          <w:sz w:val="28"/>
          <w:szCs w:val="28"/>
        </w:rPr>
        <w:t>Refund Request</w:t>
      </w:r>
    </w:p>
    <w:p w14:paraId="1E95D2B6" w14:textId="77777777"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74C14AB5" w14:textId="77777777" w:rsid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365C039B" w14:textId="77777777"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Please complete this form if you believe you are due a refund of JRCPTB enrolment fees.</w:t>
      </w:r>
    </w:p>
    <w:p w14:paraId="030322E9" w14:textId="77777777"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2A5EF0B4" w14:textId="77777777"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Refunds may be due if:</w:t>
      </w:r>
    </w:p>
    <w:p w14:paraId="1744FBBE" w14:textId="77777777"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more than five payments through collegiate membership for higher medical training</w:t>
      </w:r>
    </w:p>
    <w:p w14:paraId="4C7A640A" w14:textId="77777777"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more than five payments for higher medical training through a combination of collegiate membership and higher medical training LAT/FTSTA enrolment fees</w:t>
      </w:r>
    </w:p>
    <w:p w14:paraId="0E5CC06F" w14:textId="77777777"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paid the one-off fee and have since resigned from training after completing less than 12 months at core or 48 months at higher training</w:t>
      </w:r>
    </w:p>
    <w:p w14:paraId="174F0BEA" w14:textId="77777777" w:rsidR="00D651B0" w:rsidRPr="00D651B0" w:rsidRDefault="00D651B0" w:rsidP="00D651B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You have paid a LAT and/or FTSTA enrolment fee at the same level of training as the one-off fee</w:t>
      </w:r>
    </w:p>
    <w:p w14:paraId="4E88BC37" w14:textId="77777777"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 xml:space="preserve">Once you have completed the form please send it via e-mail to </w:t>
      </w:r>
      <w:hyperlink r:id="rId7" w:history="1">
        <w:r w:rsidR="00B85545" w:rsidRPr="00EE65EC">
          <w:rPr>
            <w:rStyle w:val="Hyperlink"/>
            <w:rFonts w:ascii="Calibri" w:hAnsi="Calibri"/>
            <w:sz w:val="20"/>
            <w:szCs w:val="20"/>
          </w:rPr>
          <w:t>enrolmentrefunds@jrcptb.org.uk</w:t>
        </w:r>
      </w:hyperlink>
      <w:r w:rsidRPr="00D651B0">
        <w:rPr>
          <w:rFonts w:ascii="Calibri" w:hAnsi="Calibri"/>
          <w:sz w:val="20"/>
          <w:szCs w:val="20"/>
        </w:rPr>
        <w:t xml:space="preserve">. </w:t>
      </w:r>
    </w:p>
    <w:p w14:paraId="6EA96A43" w14:textId="77777777" w:rsidR="00D651B0" w:rsidRPr="00D651B0" w:rsidRDefault="00D651B0" w:rsidP="00D651B0">
      <w:pPr>
        <w:jc w:val="both"/>
        <w:rPr>
          <w:rFonts w:ascii="Calibri" w:hAnsi="Calibri"/>
          <w:sz w:val="20"/>
          <w:szCs w:val="20"/>
        </w:rPr>
      </w:pPr>
    </w:p>
    <w:p w14:paraId="745E75D6" w14:textId="77777777" w:rsidR="00D651B0" w:rsidRPr="00D651B0" w:rsidRDefault="00D651B0" w:rsidP="00D651B0">
      <w:pPr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Applicant to complete: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7"/>
      </w:tblGrid>
      <w:tr w:rsidR="00D651B0" w:rsidRPr="00D651B0" w14:paraId="6D1384BF" w14:textId="77777777" w:rsidTr="007769A8">
        <w:trPr>
          <w:trHeight w:val="300"/>
        </w:trPr>
        <w:tc>
          <w:tcPr>
            <w:tcW w:w="3227" w:type="dxa"/>
          </w:tcPr>
          <w:p w14:paraId="66DB895A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bookmarkStart w:id="0" w:name="Name"/>
        <w:tc>
          <w:tcPr>
            <w:tcW w:w="6237" w:type="dxa"/>
          </w:tcPr>
          <w:p w14:paraId="0F313038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651B0" w:rsidRPr="00D651B0" w14:paraId="7C8AFA41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20D87A44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GMC number:</w:t>
            </w:r>
          </w:p>
        </w:tc>
        <w:bookmarkStart w:id="1" w:name="GMC"/>
        <w:tc>
          <w:tcPr>
            <w:tcW w:w="6237" w:type="dxa"/>
          </w:tcPr>
          <w:p w14:paraId="2BD74551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GMC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D651B0" w:rsidRPr="00D651B0" w14:paraId="6980DCBC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7AAF9AE7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Date of application:</w:t>
            </w:r>
          </w:p>
        </w:tc>
        <w:bookmarkStart w:id="2" w:name="ApplicationDate"/>
        <w:tc>
          <w:tcPr>
            <w:tcW w:w="6237" w:type="dxa"/>
          </w:tcPr>
          <w:p w14:paraId="3DD68388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pplicatio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651B0" w:rsidRPr="00D651B0" w14:paraId="624ED605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0FA0FA75" w14:textId="77777777" w:rsidR="00D651B0" w:rsidRPr="00D651B0" w:rsidRDefault="00D651B0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Address:</w:t>
            </w:r>
          </w:p>
        </w:tc>
        <w:bookmarkStart w:id="3" w:name="Address"/>
        <w:tc>
          <w:tcPr>
            <w:tcW w:w="6237" w:type="dxa"/>
          </w:tcPr>
          <w:p w14:paraId="2DB50C08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  <w:p w14:paraId="159B6B39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14:paraId="066D14CB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14:paraId="21C3743C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14:paraId="38880089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05756ED0" w14:textId="77777777"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Bank Name:</w:t>
            </w:r>
          </w:p>
          <w:p w14:paraId="0528D1BF" w14:textId="77777777" w:rsidR="000854A3" w:rsidRPr="00D651B0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A033800" w14:textId="77777777"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14:paraId="5888EF6D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54896BDF" w14:textId="5011D5DC" w:rsidR="000854A3" w:rsidRDefault="0042696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Bank address</w:t>
            </w:r>
            <w:r w:rsidR="000854A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6FC3DA0" w14:textId="77777777"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5D50762" w14:textId="77777777"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963" w:rsidRPr="00D651B0" w14:paraId="1339262E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04F8335C" w14:textId="4740E442" w:rsidR="00426963" w:rsidRDefault="0042696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Sort Code:</w:t>
            </w:r>
          </w:p>
        </w:tc>
        <w:tc>
          <w:tcPr>
            <w:tcW w:w="6237" w:type="dxa"/>
          </w:tcPr>
          <w:p w14:paraId="40D70074" w14:textId="77777777" w:rsidR="00426963" w:rsidRPr="00D651B0" w:rsidRDefault="0042696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54A3" w:rsidRPr="00D651B0" w14:paraId="23B7DDAC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1856049D" w14:textId="77777777"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Account Number:</w:t>
            </w:r>
          </w:p>
          <w:p w14:paraId="36FBB09C" w14:textId="77777777" w:rsidR="000854A3" w:rsidRDefault="000854A3" w:rsidP="000854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70B325A3" w14:textId="77777777" w:rsidR="000854A3" w:rsidRPr="00D651B0" w:rsidRDefault="000854A3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51B0" w:rsidRPr="00D651B0" w14:paraId="0FD1D792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5FBFC1E9" w14:textId="77777777" w:rsid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E-mail address:</w:t>
            </w:r>
          </w:p>
          <w:p w14:paraId="5A7EEAD9" w14:textId="77777777" w:rsidR="000854A3" w:rsidRPr="00D651B0" w:rsidRDefault="000854A3" w:rsidP="007769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4" w:name="Email"/>
        <w:tc>
          <w:tcPr>
            <w:tcW w:w="6237" w:type="dxa"/>
          </w:tcPr>
          <w:p w14:paraId="5204738D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651B0" w:rsidRPr="00D651B0" w14:paraId="18D70C95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0047AC5F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Reason for refund request:</w:t>
            </w:r>
          </w:p>
        </w:tc>
        <w:bookmarkStart w:id="5" w:name="CM"/>
        <w:tc>
          <w:tcPr>
            <w:tcW w:w="6237" w:type="dxa"/>
          </w:tcPr>
          <w:p w14:paraId="58AC720E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Pr="00D651B0">
              <w:rPr>
                <w:rFonts w:ascii="Calibri" w:hAnsi="Calibri"/>
                <w:sz w:val="20"/>
                <w:szCs w:val="20"/>
              </w:rPr>
              <w:t xml:space="preserve"> Too many collegiate membership payments collected</w:t>
            </w:r>
          </w:p>
          <w:bookmarkStart w:id="6" w:name="LAToneoff"/>
          <w:p w14:paraId="6AA0701B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oneof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D651B0">
              <w:rPr>
                <w:rFonts w:ascii="Calibri" w:hAnsi="Calibri"/>
                <w:sz w:val="20"/>
                <w:szCs w:val="20"/>
              </w:rPr>
              <w:t xml:space="preserve"> LAT/FTSTA fee(s) paid at the same training level as the one-off fee</w:t>
            </w:r>
          </w:p>
          <w:p w14:paraId="27F9AF0D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651B0">
              <w:rPr>
                <w:rFonts w:ascii="Calibri" w:hAnsi="Calibri"/>
                <w:sz w:val="20"/>
                <w:szCs w:val="20"/>
              </w:rPr>
              <w:t xml:space="preserve"> Combination of LAT/FTSTA and collegiate membership means fees have been overpaid</w:t>
            </w:r>
          </w:p>
          <w:bookmarkStart w:id="7" w:name="Resigned"/>
          <w:p w14:paraId="30BD4723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esign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Pr="00D651B0">
              <w:rPr>
                <w:rFonts w:ascii="Calibri" w:hAnsi="Calibri"/>
                <w:sz w:val="20"/>
                <w:szCs w:val="20"/>
              </w:rPr>
              <w:t xml:space="preserve"> Resignation from training</w:t>
            </w:r>
          </w:p>
          <w:bookmarkStart w:id="8" w:name="Other"/>
          <w:p w14:paraId="685ED324" w14:textId="77777777" w:rsidR="000854A3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D651B0">
              <w:rPr>
                <w:rFonts w:ascii="Calibri" w:hAnsi="Calibri"/>
                <w:sz w:val="20"/>
                <w:szCs w:val="20"/>
              </w:rPr>
              <w:t xml:space="preserve"> Other</w:t>
            </w:r>
          </w:p>
        </w:tc>
      </w:tr>
      <w:tr w:rsidR="00D651B0" w:rsidRPr="00D651B0" w14:paraId="0088BC0C" w14:textId="77777777" w:rsidTr="007769A8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0D0A7750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 xml:space="preserve">Supporting details </w:t>
            </w:r>
            <w:r w:rsidRPr="00D651B0">
              <w:rPr>
                <w:rFonts w:ascii="Calibri" w:hAnsi="Calibri"/>
                <w:sz w:val="20"/>
                <w:szCs w:val="20"/>
              </w:rPr>
              <w:t>(optional)</w:t>
            </w:r>
            <w:r w:rsidRPr="00D651B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bookmarkStart w:id="9" w:name="Details"/>
        <w:tc>
          <w:tcPr>
            <w:tcW w:w="6237" w:type="dxa"/>
          </w:tcPr>
          <w:p w14:paraId="659000F7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tail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  <w:p w14:paraId="6081F9D1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14:paraId="7559AAF4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  <w:p w14:paraId="0C003F4A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10" w:name="_GoBack"/>
        <w:bookmarkEnd w:id="10"/>
      </w:tr>
    </w:tbl>
    <w:p w14:paraId="18A2DAC0" w14:textId="77777777" w:rsidR="00D651B0" w:rsidRPr="00D651B0" w:rsidRDefault="00D651B0" w:rsidP="00D651B0">
      <w:pPr>
        <w:rPr>
          <w:rFonts w:ascii="Calibri" w:hAnsi="Calibri"/>
          <w:sz w:val="20"/>
          <w:szCs w:val="20"/>
        </w:rPr>
      </w:pPr>
    </w:p>
    <w:p w14:paraId="3AAEA8AE" w14:textId="77777777" w:rsidR="00D651B0" w:rsidRPr="00D651B0" w:rsidRDefault="00D651B0" w:rsidP="00D651B0">
      <w:pPr>
        <w:rPr>
          <w:rFonts w:ascii="Calibri" w:hAnsi="Calibri"/>
          <w:sz w:val="20"/>
          <w:szCs w:val="20"/>
        </w:rPr>
      </w:pPr>
      <w:r w:rsidRPr="00D651B0">
        <w:rPr>
          <w:rFonts w:ascii="Calibri" w:hAnsi="Calibri"/>
          <w:sz w:val="20"/>
          <w:szCs w:val="20"/>
        </w:rPr>
        <w:t>JRCPTB to complete: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30"/>
        <w:gridCol w:w="1725"/>
        <w:gridCol w:w="2160"/>
      </w:tblGrid>
      <w:tr w:rsidR="00D651B0" w:rsidRPr="00D651B0" w14:paraId="793E4B1E" w14:textId="77777777" w:rsidTr="007769A8">
        <w:trPr>
          <w:trHeight w:val="141"/>
        </w:trPr>
        <w:tc>
          <w:tcPr>
            <w:tcW w:w="3227" w:type="dxa"/>
          </w:tcPr>
          <w:p w14:paraId="5989F1A4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Application number:</w:t>
            </w:r>
          </w:p>
        </w:tc>
        <w:bookmarkStart w:id="11" w:name="Number"/>
        <w:tc>
          <w:tcPr>
            <w:tcW w:w="6015" w:type="dxa"/>
            <w:gridSpan w:val="3"/>
          </w:tcPr>
          <w:p w14:paraId="1C07FB3E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umber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D651B0" w:rsidRPr="00D651B0" w14:paraId="0B8CAE66" w14:textId="77777777" w:rsidTr="007769A8">
        <w:trPr>
          <w:trHeight w:val="255"/>
        </w:trPr>
        <w:tc>
          <w:tcPr>
            <w:tcW w:w="3227" w:type="dxa"/>
            <w:vMerge w:val="restart"/>
          </w:tcPr>
          <w:p w14:paraId="65D4B6AE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Reason for refund approval:</w:t>
            </w:r>
          </w:p>
        </w:tc>
        <w:bookmarkStart w:id="12" w:name="CM1"/>
        <w:tc>
          <w:tcPr>
            <w:tcW w:w="2130" w:type="dxa"/>
          </w:tcPr>
          <w:p w14:paraId="2C7129EC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M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Pr="00D651B0">
              <w:rPr>
                <w:rFonts w:ascii="Calibri" w:hAnsi="Calibri"/>
                <w:sz w:val="20"/>
                <w:szCs w:val="20"/>
              </w:rPr>
              <w:t xml:space="preserve"> CM</w:t>
            </w:r>
          </w:p>
        </w:tc>
        <w:bookmarkStart w:id="13" w:name="LATCM"/>
        <w:tc>
          <w:tcPr>
            <w:tcW w:w="1725" w:type="dxa"/>
          </w:tcPr>
          <w:p w14:paraId="0C620E1E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C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Pr="00D651B0">
              <w:rPr>
                <w:rFonts w:ascii="Calibri" w:hAnsi="Calibri"/>
                <w:sz w:val="20"/>
                <w:szCs w:val="20"/>
              </w:rPr>
              <w:t xml:space="preserve"> LAT and CM</w:t>
            </w:r>
          </w:p>
        </w:tc>
        <w:bookmarkStart w:id="14" w:name="LAToneoff1"/>
        <w:tc>
          <w:tcPr>
            <w:tcW w:w="2160" w:type="dxa"/>
          </w:tcPr>
          <w:p w14:paraId="28C43E09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LAToneof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D651B0">
              <w:rPr>
                <w:rFonts w:ascii="Calibri" w:hAnsi="Calibri"/>
                <w:sz w:val="20"/>
                <w:szCs w:val="20"/>
              </w:rPr>
              <w:t xml:space="preserve"> LAT and one-off</w:t>
            </w:r>
          </w:p>
        </w:tc>
      </w:tr>
      <w:tr w:rsidR="00D651B0" w:rsidRPr="00D651B0" w14:paraId="627C844E" w14:textId="77777777" w:rsidTr="007769A8">
        <w:trPr>
          <w:trHeight w:val="195"/>
        </w:trPr>
        <w:tc>
          <w:tcPr>
            <w:tcW w:w="3227" w:type="dxa"/>
            <w:vMerge/>
          </w:tcPr>
          <w:p w14:paraId="2F0B2B57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15" w:name="Resigned1"/>
        <w:tc>
          <w:tcPr>
            <w:tcW w:w="2130" w:type="dxa"/>
          </w:tcPr>
          <w:p w14:paraId="5A8A697E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esigne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D651B0">
              <w:rPr>
                <w:rFonts w:ascii="Calibri" w:hAnsi="Calibri"/>
                <w:sz w:val="20"/>
                <w:szCs w:val="20"/>
              </w:rPr>
              <w:t xml:space="preserve"> Resignation</w:t>
            </w:r>
          </w:p>
        </w:tc>
        <w:bookmarkStart w:id="16" w:name="Other1"/>
        <w:tc>
          <w:tcPr>
            <w:tcW w:w="1725" w:type="dxa"/>
          </w:tcPr>
          <w:p w14:paraId="0AFDEC28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Ot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Pr="00D651B0">
              <w:rPr>
                <w:rFonts w:ascii="Calibri" w:hAnsi="Calibri"/>
                <w:sz w:val="20"/>
                <w:szCs w:val="20"/>
              </w:rPr>
              <w:t xml:space="preserve"> Other</w:t>
            </w:r>
          </w:p>
        </w:tc>
        <w:bookmarkStart w:id="17" w:name="NotApproved"/>
        <w:tc>
          <w:tcPr>
            <w:tcW w:w="2160" w:type="dxa"/>
          </w:tcPr>
          <w:p w14:paraId="4A5964CA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tApprov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26963">
              <w:rPr>
                <w:rFonts w:ascii="Calibri" w:hAnsi="Calibri"/>
                <w:sz w:val="20"/>
                <w:szCs w:val="20"/>
              </w:rPr>
            </w:r>
            <w:r w:rsidR="0042696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D651B0">
              <w:rPr>
                <w:rFonts w:ascii="Calibri" w:hAnsi="Calibri"/>
                <w:sz w:val="20"/>
                <w:szCs w:val="20"/>
              </w:rPr>
              <w:t xml:space="preserve"> Not approved</w:t>
            </w:r>
          </w:p>
        </w:tc>
      </w:tr>
      <w:tr w:rsidR="00D651B0" w:rsidRPr="00D651B0" w14:paraId="109271F3" w14:textId="77777777" w:rsidTr="007769A8">
        <w:tc>
          <w:tcPr>
            <w:tcW w:w="3227" w:type="dxa"/>
          </w:tcPr>
          <w:p w14:paraId="5DEC85E4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bookmarkStart w:id="18" w:name="Notes"/>
        <w:tc>
          <w:tcPr>
            <w:tcW w:w="6015" w:type="dxa"/>
            <w:gridSpan w:val="3"/>
          </w:tcPr>
          <w:p w14:paraId="55D968B3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otes"/>
                  <w:enabled/>
                  <w:calcOnExit w:val="0"/>
                  <w:textInput/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651B0" w:rsidRPr="00D651B0" w14:paraId="4EB0BC07" w14:textId="77777777" w:rsidTr="007769A8">
        <w:tc>
          <w:tcPr>
            <w:tcW w:w="3227" w:type="dxa"/>
          </w:tcPr>
          <w:p w14:paraId="5D2A1F5D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lastRenderedPageBreak/>
              <w:t>Amount of refund approved:</w:t>
            </w:r>
          </w:p>
        </w:tc>
        <w:bookmarkStart w:id="19" w:name="AmountRefunded"/>
        <w:tc>
          <w:tcPr>
            <w:tcW w:w="6015" w:type="dxa"/>
            <w:gridSpan w:val="3"/>
          </w:tcPr>
          <w:p w14:paraId="34021372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AmountRefunde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D651B0" w:rsidRPr="00D651B0" w14:paraId="28418BFA" w14:textId="77777777" w:rsidTr="007769A8">
        <w:tc>
          <w:tcPr>
            <w:tcW w:w="3227" w:type="dxa"/>
          </w:tcPr>
          <w:p w14:paraId="6D2A3A8C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RCP code:</w:t>
            </w:r>
          </w:p>
        </w:tc>
        <w:bookmarkStart w:id="20" w:name="RCPcode"/>
        <w:tc>
          <w:tcPr>
            <w:tcW w:w="6015" w:type="dxa"/>
            <w:gridSpan w:val="3"/>
          </w:tcPr>
          <w:p w14:paraId="0814FD2E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RCPcode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D651B0" w:rsidRPr="00D651B0" w14:paraId="61DF5ECF" w14:textId="77777777" w:rsidTr="007769A8">
        <w:tc>
          <w:tcPr>
            <w:tcW w:w="3227" w:type="dxa"/>
          </w:tcPr>
          <w:p w14:paraId="75A3CD7C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Budget code:</w:t>
            </w:r>
          </w:p>
        </w:tc>
        <w:bookmarkStart w:id="21" w:name="BudgetCode"/>
        <w:tc>
          <w:tcPr>
            <w:tcW w:w="6015" w:type="dxa"/>
            <w:gridSpan w:val="3"/>
          </w:tcPr>
          <w:p w14:paraId="280EFBD2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udgetCod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D651B0" w:rsidRPr="00D651B0" w14:paraId="70180C60" w14:textId="77777777" w:rsidTr="007769A8">
        <w:tc>
          <w:tcPr>
            <w:tcW w:w="3227" w:type="dxa"/>
          </w:tcPr>
          <w:p w14:paraId="51451BE4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  <w:bookmarkStart w:id="22" w:name="DecisionDate"/>
        <w:tc>
          <w:tcPr>
            <w:tcW w:w="6015" w:type="dxa"/>
            <w:gridSpan w:val="3"/>
          </w:tcPr>
          <w:p w14:paraId="634BDADC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cisio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D651B0" w:rsidRPr="00D651B0" w14:paraId="02998D9A" w14:textId="77777777" w:rsidTr="007769A8">
        <w:tc>
          <w:tcPr>
            <w:tcW w:w="3227" w:type="dxa"/>
          </w:tcPr>
          <w:p w14:paraId="659FB2A3" w14:textId="77777777" w:rsidR="00D651B0" w:rsidRPr="00D651B0" w:rsidRDefault="00D651B0" w:rsidP="007769A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51B0">
              <w:rPr>
                <w:rFonts w:ascii="Calibri" w:hAnsi="Calibri"/>
                <w:b/>
                <w:sz w:val="20"/>
                <w:szCs w:val="20"/>
              </w:rPr>
              <w:t>Decision by:</w:t>
            </w:r>
          </w:p>
        </w:tc>
        <w:bookmarkStart w:id="23" w:name="Decision"/>
        <w:tc>
          <w:tcPr>
            <w:tcW w:w="6015" w:type="dxa"/>
            <w:gridSpan w:val="3"/>
          </w:tcPr>
          <w:p w14:paraId="3A95097B" w14:textId="77777777" w:rsidR="00D651B0" w:rsidRPr="00D651B0" w:rsidRDefault="00D651B0" w:rsidP="007769A8">
            <w:pPr>
              <w:rPr>
                <w:rFonts w:ascii="Calibri" w:hAnsi="Calibri"/>
                <w:sz w:val="20"/>
                <w:szCs w:val="20"/>
              </w:rPr>
            </w:pPr>
            <w:r w:rsidRPr="00D651B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ecision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651B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651B0">
              <w:rPr>
                <w:rFonts w:ascii="Calibri" w:hAnsi="Calibri"/>
                <w:sz w:val="20"/>
                <w:szCs w:val="20"/>
              </w:rPr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651B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7D9FF39" w14:textId="77777777" w:rsidR="007C76F9" w:rsidRPr="007C76F9" w:rsidRDefault="007C76F9" w:rsidP="007C76F9">
      <w:pPr>
        <w:rPr>
          <w:szCs w:val="22"/>
        </w:rPr>
      </w:pPr>
    </w:p>
    <w:sectPr w:rsidR="007C76F9" w:rsidRPr="007C76F9" w:rsidSect="00F64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01" w:right="540" w:bottom="1846" w:left="568" w:header="426" w:footer="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A8BC" w14:textId="77777777" w:rsidR="0095562E" w:rsidRDefault="0095562E">
      <w:r>
        <w:separator/>
      </w:r>
    </w:p>
  </w:endnote>
  <w:endnote w:type="continuationSeparator" w:id="0">
    <w:p w14:paraId="789AF7C5" w14:textId="77777777" w:rsidR="0095562E" w:rsidRDefault="0095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Albert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SAlbert-Bold">
    <w:altName w:val="FS Alber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7686" w14:textId="77777777" w:rsidR="0066143B" w:rsidRDefault="00661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08C7" w14:textId="77777777" w:rsidR="0066143B" w:rsidRDefault="00661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1F41" w14:textId="77777777" w:rsidR="007C76F9" w:rsidRDefault="00F64FCF" w:rsidP="007C76F9">
    <w:pPr>
      <w:pStyle w:val="Footer"/>
      <w:ind w:left="-567"/>
    </w:pPr>
    <w:r>
      <w:rPr>
        <w:noProof/>
        <w:lang w:eastAsia="en-GB"/>
      </w:rPr>
      <w:drawing>
        <wp:inline distT="0" distB="0" distL="0" distR="0" wp14:anchorId="4010DF83" wp14:editId="625B85C5">
          <wp:extent cx="6852920" cy="835614"/>
          <wp:effectExtent l="0" t="0" r="0" b="3175"/>
          <wp:docPr id="2" name="Picture 2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02FA" w14:textId="77777777" w:rsidR="0095562E" w:rsidRDefault="0095562E">
      <w:r>
        <w:separator/>
      </w:r>
    </w:p>
  </w:footnote>
  <w:footnote w:type="continuationSeparator" w:id="0">
    <w:p w14:paraId="157512C4" w14:textId="77777777" w:rsidR="0095562E" w:rsidRDefault="0095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4159" w14:textId="77777777" w:rsidR="0066143B" w:rsidRDefault="0066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FB7D" w14:textId="77777777" w:rsidR="0066143B" w:rsidRDefault="00661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4EAB" w14:textId="77777777" w:rsidR="007C76F9" w:rsidRDefault="00726848" w:rsidP="007C76F9">
    <w:pPr>
      <w:pStyle w:val="Header"/>
      <w:tabs>
        <w:tab w:val="left" w:pos="8931"/>
      </w:tabs>
      <w:ind w:left="-567"/>
    </w:pPr>
    <w:r>
      <w:rPr>
        <w:noProof/>
        <w:lang w:eastAsia="en-GB"/>
      </w:rPr>
      <w:drawing>
        <wp:inline distT="0" distB="0" distL="0" distR="0" wp14:anchorId="75DB5ECA" wp14:editId="7BD07193">
          <wp:extent cx="2682240" cy="762000"/>
          <wp:effectExtent l="0" t="0" r="3810" b="0"/>
          <wp:docPr id="1" name="Picture 1" descr="N:\COMMUNICATIONS\Branding\Federation Rebrand (final versions)\MASTER LOGOS\Digital\JRCPTB_logo_RGB_M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Digital\JRCPTB_logo_RGB_MASTE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6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220E6" wp14:editId="14D4BAD9">
              <wp:simplePos x="0" y="0"/>
              <wp:positionH relativeFrom="column">
                <wp:posOffset>5621020</wp:posOffset>
              </wp:positionH>
              <wp:positionV relativeFrom="paragraph">
                <wp:posOffset>732790</wp:posOffset>
              </wp:positionV>
              <wp:extent cx="1309370" cy="1273175"/>
              <wp:effectExtent l="0" t="0" r="508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27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C6F5" w14:textId="77777777" w:rsidR="007C76F9" w:rsidRPr="00A8119D" w:rsidRDefault="007C76F9" w:rsidP="007C76F9">
                          <w:pPr>
                            <w:pStyle w:val="BasicParagraph"/>
                            <w:spacing w:after="113" w:line="240" w:lineRule="auto"/>
                            <w:jc w:val="right"/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5 St Andrews Place</w:t>
                          </w: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br/>
                            <w:t>Regent’s Park</w:t>
                          </w: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br/>
                            <w:t>London NW1 4LB</w:t>
                          </w:r>
                        </w:p>
                        <w:p w14:paraId="4D089087" w14:textId="77777777" w:rsidR="007C76F9" w:rsidRPr="00A8119D" w:rsidRDefault="007C76F9" w:rsidP="007C76F9">
                          <w:pPr>
                            <w:pStyle w:val="BasicParagraph"/>
                            <w:spacing w:after="113" w:line="240" w:lineRule="auto"/>
                            <w:jc w:val="right"/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Light"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Tel: +44 (0)20 3075 1649</w:t>
                          </w:r>
                        </w:p>
                        <w:p w14:paraId="5C9D57B1" w14:textId="77777777" w:rsidR="007C76F9" w:rsidRPr="00A8119D" w:rsidRDefault="007C76F9" w:rsidP="007C76F9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Theme="majorHAnsi" w:hAnsiTheme="majorHAnsi" w:cs="FSAlbert-Bold"/>
                              <w:b/>
                              <w:bCs/>
                              <w:color w:val="402166"/>
                              <w:spacing w:val="-4"/>
                              <w:sz w:val="21"/>
                              <w:szCs w:val="20"/>
                            </w:rPr>
                          </w:pPr>
                          <w:r w:rsidRPr="00A8119D">
                            <w:rPr>
                              <w:rFonts w:asciiTheme="majorHAnsi" w:hAnsiTheme="majorHAnsi" w:cs="FSAlbert-Bold"/>
                              <w:b/>
                              <w:bCs/>
                              <w:color w:val="402166"/>
                              <w:spacing w:val="-4"/>
                              <w:sz w:val="21"/>
                              <w:szCs w:val="20"/>
                            </w:rPr>
                            <w:t>www.jrcptb.org.uk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20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2.6pt;margin-top:57.7pt;width:10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" filled="f" stroked="f">
              <v:textbox inset="0,0,0,0">
                <w:txbxContent>
                  <w:p w14:paraId="6C27C6F5" w14:textId="77777777" w:rsidR="007C76F9" w:rsidRPr="00A8119D" w:rsidRDefault="007C76F9" w:rsidP="007C76F9">
                    <w:pPr>
                      <w:pStyle w:val="BasicParagraph"/>
                      <w:spacing w:after="113" w:line="240" w:lineRule="auto"/>
                      <w:jc w:val="right"/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t>5 St Andrews Place</w:t>
                    </w: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br/>
                      <w:t>Regent’s Park</w:t>
                    </w: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br/>
                      <w:t>London NW1 4LB</w:t>
                    </w:r>
                  </w:p>
                  <w:p w14:paraId="4D089087" w14:textId="77777777" w:rsidR="007C76F9" w:rsidRPr="00A8119D" w:rsidRDefault="007C76F9" w:rsidP="007C76F9">
                    <w:pPr>
                      <w:pStyle w:val="BasicParagraph"/>
                      <w:spacing w:after="113" w:line="240" w:lineRule="auto"/>
                      <w:jc w:val="right"/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Light"/>
                        <w:color w:val="402166"/>
                        <w:spacing w:val="-4"/>
                        <w:sz w:val="21"/>
                        <w:szCs w:val="20"/>
                      </w:rPr>
                      <w:t>Tel: +44 (0)20 3075 1649</w:t>
                    </w:r>
                  </w:p>
                  <w:p w14:paraId="5C9D57B1" w14:textId="77777777" w:rsidR="007C76F9" w:rsidRPr="00A8119D" w:rsidRDefault="007C76F9" w:rsidP="007C76F9">
                    <w:pPr>
                      <w:pStyle w:val="BasicParagraph"/>
                      <w:spacing w:line="240" w:lineRule="auto"/>
                      <w:jc w:val="right"/>
                      <w:rPr>
                        <w:rFonts w:asciiTheme="majorHAnsi" w:hAnsiTheme="majorHAnsi" w:cs="FSAlbert-Bold"/>
                        <w:b/>
                        <w:bCs/>
                        <w:color w:val="402166"/>
                        <w:spacing w:val="-4"/>
                        <w:sz w:val="21"/>
                        <w:szCs w:val="20"/>
                      </w:rPr>
                    </w:pPr>
                    <w:r w:rsidRPr="00A8119D">
                      <w:rPr>
                        <w:rFonts w:asciiTheme="majorHAnsi" w:hAnsiTheme="majorHAnsi" w:cs="FSAlbert-Bold"/>
                        <w:b/>
                        <w:bCs/>
                        <w:color w:val="402166"/>
                        <w:spacing w:val="-4"/>
                        <w:sz w:val="21"/>
                        <w:szCs w:val="20"/>
                      </w:rPr>
                      <w:t>www.jrcptb.org.uk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715"/>
    <w:multiLevelType w:val="hybridMultilevel"/>
    <w:tmpl w:val="ABCE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B0"/>
    <w:rsid w:val="000854A3"/>
    <w:rsid w:val="00110791"/>
    <w:rsid w:val="00131191"/>
    <w:rsid w:val="00223172"/>
    <w:rsid w:val="003B4779"/>
    <w:rsid w:val="00426963"/>
    <w:rsid w:val="004F0733"/>
    <w:rsid w:val="00621A0D"/>
    <w:rsid w:val="0066143B"/>
    <w:rsid w:val="00726848"/>
    <w:rsid w:val="0073268F"/>
    <w:rsid w:val="007707EB"/>
    <w:rsid w:val="0077268C"/>
    <w:rsid w:val="007C76F9"/>
    <w:rsid w:val="00847009"/>
    <w:rsid w:val="008C112E"/>
    <w:rsid w:val="008F6F5F"/>
    <w:rsid w:val="0095562E"/>
    <w:rsid w:val="009A45C1"/>
    <w:rsid w:val="00A379F9"/>
    <w:rsid w:val="00A8119D"/>
    <w:rsid w:val="00AA6294"/>
    <w:rsid w:val="00AE3B31"/>
    <w:rsid w:val="00B85545"/>
    <w:rsid w:val="00BD349D"/>
    <w:rsid w:val="00CD3D7D"/>
    <w:rsid w:val="00D651B0"/>
    <w:rsid w:val="00DB6F33"/>
    <w:rsid w:val="00DF1D83"/>
    <w:rsid w:val="00F23B1B"/>
    <w:rsid w:val="00F64FCF"/>
    <w:rsid w:val="00F75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168843"/>
  <w15:docId w15:val="{784C9545-25B9-4D16-844F-7EAB5EDD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B0"/>
    <w:rPr>
      <w:rFonts w:ascii="Trebuchet MS" w:eastAsia="Times New Roman" w:hAnsi="Trebuchet MS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A811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1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rolmentrefunds@jrcpt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Adelasoye</dc:creator>
  <cp:lastModifiedBy>Rifa Begum</cp:lastModifiedBy>
  <cp:revision>5</cp:revision>
  <cp:lastPrinted>2013-08-19T09:32:00Z</cp:lastPrinted>
  <dcterms:created xsi:type="dcterms:W3CDTF">2015-06-16T15:02:00Z</dcterms:created>
  <dcterms:modified xsi:type="dcterms:W3CDTF">2021-02-01T09:00:00Z</dcterms:modified>
</cp:coreProperties>
</file>