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31" w:rsidRPr="00D04131" w:rsidRDefault="00F46F0F" w:rsidP="00F46F0F">
      <w:pPr>
        <w:rPr>
          <w:b/>
          <w:color w:val="5F497A" w:themeColor="accent4" w:themeShade="BF"/>
          <w:sz w:val="28"/>
          <w:szCs w:val="28"/>
        </w:rPr>
      </w:pPr>
      <w:bookmarkStart w:id="0" w:name="_GoBack"/>
      <w:bookmarkEnd w:id="0"/>
      <w:r>
        <w:rPr>
          <w:b/>
          <w:color w:val="5F497A" w:themeColor="accent4" w:themeShade="BF"/>
          <w:sz w:val="28"/>
          <w:szCs w:val="28"/>
        </w:rPr>
        <w:t>Multi-Source Feedback</w:t>
      </w:r>
    </w:p>
    <w:p w:rsidR="00D04131" w:rsidRDefault="00D04131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</w:t>
            </w:r>
            <w:r w:rsidR="00E77F0A">
              <w:rPr>
                <w:b/>
                <w:szCs w:val="22"/>
              </w:rPr>
              <w:t xml:space="preserve"> Number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E77F0A" w:rsidTr="00E77F0A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E77F0A" w:rsidRPr="00016992" w:rsidRDefault="00E77F0A" w:rsidP="00693B1D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Trainee’s </w:t>
            </w:r>
            <w:r w:rsidR="00693B1D">
              <w:rPr>
                <w:b/>
                <w:szCs w:val="22"/>
              </w:rPr>
              <w:t>Year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E77F0A" w:rsidRDefault="00E77F0A" w:rsidP="00E77F0A">
            <w:pPr>
              <w:rPr>
                <w:szCs w:val="22"/>
              </w:rPr>
            </w:pPr>
          </w:p>
        </w:tc>
      </w:tr>
    </w:tbl>
    <w:p w:rsidR="00E77F0A" w:rsidRDefault="00E77F0A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B875E7" w:rsidP="00373E21">
      <w:pPr>
        <w:rPr>
          <w:szCs w:val="22"/>
        </w:rPr>
      </w:pPr>
      <w:r>
        <w:rPr>
          <w:b/>
          <w:szCs w:val="22"/>
        </w:rPr>
        <w:t>Assessor’s position:</w:t>
      </w:r>
      <w:r>
        <w:rPr>
          <w:b/>
          <w:szCs w:val="22"/>
        </w:rPr>
        <w:tab/>
      </w:r>
      <w:r>
        <w:rPr>
          <w:szCs w:val="22"/>
        </w:rPr>
        <w:t xml:space="preserve">Consultant </w:t>
      </w:r>
      <w:sdt>
        <w:sdtPr>
          <w:rPr>
            <w:szCs w:val="22"/>
          </w:rPr>
          <w:id w:val="10051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SAS </w:t>
      </w:r>
      <w:sdt>
        <w:sdtPr>
          <w:rPr>
            <w:szCs w:val="22"/>
          </w:rPr>
          <w:id w:val="-8715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</w:t>
      </w:r>
      <w:proofErr w:type="spellStart"/>
      <w:r>
        <w:rPr>
          <w:szCs w:val="22"/>
        </w:rPr>
        <w:t>SpR</w:t>
      </w:r>
      <w:proofErr w:type="spellEnd"/>
      <w:r>
        <w:rPr>
          <w:szCs w:val="22"/>
        </w:rPr>
        <w:t xml:space="preserve"> </w:t>
      </w:r>
      <w:sdt>
        <w:sdtPr>
          <w:rPr>
            <w:szCs w:val="22"/>
          </w:rPr>
          <w:id w:val="6652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  </w:t>
      </w:r>
      <w:r>
        <w:rPr>
          <w:szCs w:val="22"/>
        </w:rPr>
        <w:t xml:space="preserve">   SHO </w:t>
      </w:r>
      <w:sdt>
        <w:sdtPr>
          <w:rPr>
            <w:szCs w:val="22"/>
          </w:rPr>
          <w:id w:val="12133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 GP </w:t>
      </w:r>
      <w:sdt>
        <w:sdtPr>
          <w:rPr>
            <w:szCs w:val="22"/>
          </w:rPr>
          <w:id w:val="15164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   </w:t>
      </w:r>
      <w:r>
        <w:rPr>
          <w:szCs w:val="22"/>
        </w:rPr>
        <w:t xml:space="preserve">   Nurse </w:t>
      </w:r>
      <w:sdt>
        <w:sdtPr>
          <w:rPr>
            <w:szCs w:val="22"/>
          </w:rPr>
          <w:id w:val="-18147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="00CA60D8">
        <w:rPr>
          <w:szCs w:val="22"/>
        </w:rPr>
        <w:t xml:space="preserve">  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</w:t>
      </w:r>
      <w:r>
        <w:rPr>
          <w:szCs w:val="22"/>
        </w:rPr>
        <w:t xml:space="preserve"> </w:t>
      </w:r>
      <w:r w:rsidR="00CA60D8">
        <w:rPr>
          <w:szCs w:val="22"/>
        </w:rPr>
        <w:t xml:space="preserve"> 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Other</w:t>
      </w:r>
      <w:proofErr w:type="gramEnd"/>
      <w:r>
        <w:rPr>
          <w:szCs w:val="22"/>
        </w:rPr>
        <w:t xml:space="preserve"> </w:t>
      </w:r>
      <w:sdt>
        <w:sdtPr>
          <w:rPr>
            <w:szCs w:val="22"/>
          </w:rPr>
          <w:id w:val="-11182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CA60D8" w:rsidRPr="00CA60D8" w:rsidRDefault="00CA60D8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CA60D8" w:rsidTr="00F46F0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A60D8" w:rsidRPr="00016992" w:rsidRDefault="00CA60D8" w:rsidP="00F46F0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If Other, please specify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CA60D8" w:rsidRDefault="00CA60D8" w:rsidP="00F46F0F">
            <w:pPr>
              <w:rPr>
                <w:szCs w:val="22"/>
              </w:rPr>
            </w:pPr>
          </w:p>
        </w:tc>
      </w:tr>
    </w:tbl>
    <w:p w:rsidR="00D04131" w:rsidRPr="00595DA7" w:rsidRDefault="00D04131" w:rsidP="00373E21">
      <w:pPr>
        <w:rPr>
          <w:sz w:val="10"/>
          <w:szCs w:val="10"/>
        </w:rPr>
      </w:pPr>
    </w:p>
    <w:p w:rsidR="00CA3283" w:rsidRDefault="00F46F0F" w:rsidP="00373E21">
      <w:pPr>
        <w:rPr>
          <w:b/>
          <w:szCs w:val="22"/>
        </w:rPr>
      </w:pPr>
      <w:r>
        <w:rPr>
          <w:b/>
          <w:szCs w:val="22"/>
        </w:rPr>
        <w:t>How do you rate this Doctor in their:</w:t>
      </w:r>
    </w:p>
    <w:p w:rsidR="00CA3283" w:rsidRPr="00595DA7" w:rsidRDefault="00CA3283" w:rsidP="00373E21">
      <w:pPr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  <w:gridCol w:w="1572"/>
        <w:gridCol w:w="1573"/>
        <w:gridCol w:w="1573"/>
        <w:gridCol w:w="1573"/>
        <w:gridCol w:w="1573"/>
      </w:tblGrid>
      <w:tr w:rsidR="007C5DA1" w:rsidTr="00CA3283">
        <w:tc>
          <w:tcPr>
            <w:tcW w:w="1572" w:type="dxa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7C5DA1" w:rsidRPr="00CA3283" w:rsidRDefault="007C5DA1" w:rsidP="007C5DA1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Well below expectations for stage of training</w:t>
            </w:r>
          </w:p>
        </w:tc>
        <w:tc>
          <w:tcPr>
            <w:tcW w:w="1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7C5DA1" w:rsidRPr="00CA3283" w:rsidRDefault="007C5DA1" w:rsidP="007C5DA1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Below expectations for stage of training</w:t>
            </w:r>
          </w:p>
        </w:tc>
        <w:tc>
          <w:tcPr>
            <w:tcW w:w="1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7C5DA1" w:rsidRPr="00CA3283" w:rsidRDefault="007C5DA1" w:rsidP="007C5DA1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Borderline for stage of training</w:t>
            </w:r>
          </w:p>
        </w:tc>
        <w:tc>
          <w:tcPr>
            <w:tcW w:w="15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7C5DA1" w:rsidRPr="00CA3283" w:rsidRDefault="007C5DA1" w:rsidP="007C5DA1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Meets expectations for stage of training</w:t>
            </w:r>
          </w:p>
        </w:tc>
        <w:tc>
          <w:tcPr>
            <w:tcW w:w="15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7C5DA1" w:rsidRPr="00CA3283" w:rsidRDefault="007C5DA1" w:rsidP="007C5DA1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Above expectations for stage of training</w:t>
            </w:r>
          </w:p>
        </w:tc>
        <w:tc>
          <w:tcPr>
            <w:tcW w:w="15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7C5DA1" w:rsidRPr="00CA3283" w:rsidRDefault="007C5DA1" w:rsidP="007C5DA1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Well above expectations for stage of training</w:t>
            </w:r>
          </w:p>
        </w:tc>
        <w:tc>
          <w:tcPr>
            <w:tcW w:w="1573" w:type="dxa"/>
            <w:tcBorders>
              <w:left w:val="single" w:sz="4" w:space="0" w:color="FFFFFF" w:themeColor="background1"/>
            </w:tcBorders>
            <w:shd w:val="clear" w:color="auto" w:fill="5F497A" w:themeFill="accent4" w:themeFillShade="BF"/>
          </w:tcPr>
          <w:p w:rsidR="007C5DA1" w:rsidRPr="00CA3283" w:rsidRDefault="007C5DA1" w:rsidP="007C5DA1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Unable to comment*</w:t>
            </w:r>
          </w:p>
        </w:tc>
      </w:tr>
      <w:tr w:rsidR="007C5DA1" w:rsidTr="00CA3283">
        <w:tc>
          <w:tcPr>
            <w:tcW w:w="11008" w:type="dxa"/>
            <w:gridSpan w:val="7"/>
          </w:tcPr>
          <w:p w:rsidR="0091685D" w:rsidRPr="0091685D" w:rsidRDefault="0091685D" w:rsidP="00373E21">
            <w:pPr>
              <w:rPr>
                <w:b/>
                <w:sz w:val="10"/>
                <w:szCs w:val="10"/>
              </w:rPr>
            </w:pPr>
          </w:p>
          <w:p w:rsidR="0091685D" w:rsidRPr="007C5DA1" w:rsidRDefault="007C5DA1" w:rsidP="00373E2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Communication skills: Communicates effectively with patients and families:</w:t>
            </w:r>
          </w:p>
        </w:tc>
      </w:tr>
      <w:tr w:rsidR="007C5DA1" w:rsidTr="00CA3283">
        <w:tc>
          <w:tcPr>
            <w:tcW w:w="1572" w:type="dxa"/>
          </w:tcPr>
          <w:sdt>
            <w:sdtPr>
              <w:rPr>
                <w:szCs w:val="22"/>
              </w:rPr>
              <w:id w:val="-430279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Cs w:val="22"/>
            </w:rPr>
            <w:id w:val="-6421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646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8187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1981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3422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5442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C5DA1" w:rsidTr="00CA3283">
        <w:tc>
          <w:tcPr>
            <w:tcW w:w="11008" w:type="dxa"/>
            <w:gridSpan w:val="7"/>
            <w:tcBorders>
              <w:bottom w:val="single" w:sz="4" w:space="0" w:color="auto"/>
            </w:tcBorders>
          </w:tcPr>
          <w:p w:rsidR="0091685D" w:rsidRPr="0091685D" w:rsidRDefault="0091685D" w:rsidP="00373E21">
            <w:pPr>
              <w:rPr>
                <w:sz w:val="10"/>
                <w:szCs w:val="10"/>
              </w:rPr>
            </w:pPr>
          </w:p>
          <w:p w:rsidR="007C5DA1" w:rsidRPr="007C5DA1" w:rsidRDefault="007C5DA1" w:rsidP="00373E21">
            <w:pPr>
              <w:rPr>
                <w:szCs w:val="22"/>
              </w:rPr>
            </w:pPr>
            <w:r>
              <w:rPr>
                <w:szCs w:val="22"/>
              </w:rPr>
              <w:t>Comments:</w:t>
            </w:r>
          </w:p>
        </w:tc>
      </w:tr>
      <w:tr w:rsidR="0091685D" w:rsidTr="00CA3283"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</w:tc>
      </w:tr>
      <w:tr w:rsidR="007C5DA1" w:rsidTr="00CA3283">
        <w:tc>
          <w:tcPr>
            <w:tcW w:w="11008" w:type="dxa"/>
            <w:gridSpan w:val="7"/>
            <w:tcBorders>
              <w:top w:val="single" w:sz="4" w:space="0" w:color="auto"/>
            </w:tcBorders>
          </w:tcPr>
          <w:p w:rsidR="0091685D" w:rsidRPr="0091685D" w:rsidRDefault="0091685D" w:rsidP="00373E21">
            <w:pPr>
              <w:rPr>
                <w:b/>
                <w:sz w:val="10"/>
                <w:szCs w:val="10"/>
              </w:rPr>
            </w:pPr>
          </w:p>
          <w:p w:rsidR="0091685D" w:rsidRDefault="007C5DA1" w:rsidP="00373E2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Communication skills: Communicates effectively with healthcare professionals:</w:t>
            </w:r>
          </w:p>
        </w:tc>
      </w:tr>
      <w:tr w:rsidR="007C5DA1" w:rsidTr="00CA3283">
        <w:sdt>
          <w:sdtPr>
            <w:rPr>
              <w:szCs w:val="22"/>
            </w:rPr>
            <w:id w:val="120474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3640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8185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7256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7477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085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128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C5DA1" w:rsidTr="00CA3283">
        <w:tc>
          <w:tcPr>
            <w:tcW w:w="11008" w:type="dxa"/>
            <w:gridSpan w:val="7"/>
            <w:tcBorders>
              <w:bottom w:val="single" w:sz="4" w:space="0" w:color="auto"/>
            </w:tcBorders>
          </w:tcPr>
          <w:p w:rsidR="0091685D" w:rsidRPr="0091685D" w:rsidRDefault="0091685D" w:rsidP="00373E21">
            <w:pPr>
              <w:rPr>
                <w:sz w:val="10"/>
                <w:szCs w:val="10"/>
              </w:rPr>
            </w:pPr>
          </w:p>
          <w:p w:rsidR="007C5DA1" w:rsidRPr="007C5DA1" w:rsidRDefault="007C5DA1" w:rsidP="00373E21">
            <w:pPr>
              <w:rPr>
                <w:szCs w:val="22"/>
              </w:rPr>
            </w:pPr>
            <w:r>
              <w:rPr>
                <w:szCs w:val="22"/>
              </w:rPr>
              <w:t>Comments:</w:t>
            </w:r>
          </w:p>
        </w:tc>
      </w:tr>
      <w:tr w:rsidR="0091685D" w:rsidTr="00CA3283"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D" w:rsidRDefault="0091685D" w:rsidP="0067619E">
            <w:pPr>
              <w:rPr>
                <w:b/>
                <w:szCs w:val="22"/>
              </w:rPr>
            </w:pPr>
          </w:p>
          <w:p w:rsidR="0091685D" w:rsidRDefault="0091685D" w:rsidP="0067619E">
            <w:pPr>
              <w:rPr>
                <w:b/>
                <w:szCs w:val="22"/>
              </w:rPr>
            </w:pPr>
          </w:p>
          <w:p w:rsidR="0091685D" w:rsidRDefault="0091685D" w:rsidP="0067619E">
            <w:pPr>
              <w:rPr>
                <w:b/>
                <w:szCs w:val="22"/>
              </w:rPr>
            </w:pPr>
          </w:p>
        </w:tc>
      </w:tr>
      <w:tr w:rsidR="007C5DA1" w:rsidTr="00CA3283">
        <w:tc>
          <w:tcPr>
            <w:tcW w:w="11008" w:type="dxa"/>
            <w:gridSpan w:val="7"/>
            <w:tcBorders>
              <w:top w:val="single" w:sz="4" w:space="0" w:color="auto"/>
            </w:tcBorders>
          </w:tcPr>
          <w:p w:rsidR="0091685D" w:rsidRPr="0091685D" w:rsidRDefault="0091685D" w:rsidP="0067619E">
            <w:pPr>
              <w:rPr>
                <w:b/>
                <w:sz w:val="10"/>
                <w:szCs w:val="10"/>
              </w:rPr>
            </w:pPr>
          </w:p>
          <w:p w:rsidR="007C5DA1" w:rsidRDefault="007C5DA1" w:rsidP="0067619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Attitude to </w:t>
            </w:r>
            <w:r w:rsidR="0067619E">
              <w:rPr>
                <w:b/>
                <w:szCs w:val="22"/>
              </w:rPr>
              <w:t>patients: Respects the rights, choices, beliefs and confidentiality of patients:</w:t>
            </w:r>
          </w:p>
        </w:tc>
      </w:tr>
      <w:tr w:rsidR="007C5DA1" w:rsidTr="00CA3283">
        <w:sdt>
          <w:sdtPr>
            <w:rPr>
              <w:szCs w:val="22"/>
            </w:rPr>
            <w:id w:val="-80924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432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12704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272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72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4871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919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C5DA1" w:rsidTr="00CA3283">
        <w:tc>
          <w:tcPr>
            <w:tcW w:w="11008" w:type="dxa"/>
            <w:gridSpan w:val="7"/>
            <w:tcBorders>
              <w:bottom w:val="single" w:sz="4" w:space="0" w:color="auto"/>
            </w:tcBorders>
          </w:tcPr>
          <w:p w:rsidR="0091685D" w:rsidRPr="0091685D" w:rsidRDefault="0091685D" w:rsidP="00373E21">
            <w:pPr>
              <w:rPr>
                <w:sz w:val="10"/>
                <w:szCs w:val="10"/>
              </w:rPr>
            </w:pPr>
          </w:p>
          <w:p w:rsidR="007C5DA1" w:rsidRPr="007C5DA1" w:rsidRDefault="007C5DA1" w:rsidP="00373E21">
            <w:pPr>
              <w:rPr>
                <w:szCs w:val="22"/>
              </w:rPr>
            </w:pPr>
            <w:r>
              <w:rPr>
                <w:szCs w:val="22"/>
              </w:rPr>
              <w:t>Comments:</w:t>
            </w:r>
          </w:p>
        </w:tc>
      </w:tr>
      <w:tr w:rsidR="0091685D" w:rsidTr="00CA3283"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</w:tc>
      </w:tr>
      <w:tr w:rsidR="007C5DA1" w:rsidTr="00CA3283">
        <w:tc>
          <w:tcPr>
            <w:tcW w:w="11008" w:type="dxa"/>
            <w:gridSpan w:val="7"/>
            <w:tcBorders>
              <w:top w:val="single" w:sz="4" w:space="0" w:color="auto"/>
            </w:tcBorders>
          </w:tcPr>
          <w:p w:rsidR="0091685D" w:rsidRPr="0091685D" w:rsidRDefault="0091685D" w:rsidP="00373E21">
            <w:pPr>
              <w:rPr>
                <w:b/>
                <w:sz w:val="10"/>
                <w:szCs w:val="10"/>
              </w:rPr>
            </w:pPr>
          </w:p>
          <w:p w:rsidR="007C5DA1" w:rsidRDefault="007C5DA1" w:rsidP="00373E2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Attitude to staff: Respects and values contributions of other members of the team:</w:t>
            </w:r>
          </w:p>
        </w:tc>
      </w:tr>
      <w:tr w:rsidR="007C5DA1" w:rsidTr="00CA3283">
        <w:sdt>
          <w:sdtPr>
            <w:rPr>
              <w:szCs w:val="22"/>
            </w:rPr>
            <w:id w:val="58773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78204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47456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4502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91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1401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38248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</w:tcPr>
              <w:p w:rsidR="007C5DA1" w:rsidRPr="007C5DA1" w:rsidRDefault="007C5DA1" w:rsidP="007C5DA1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C5DA1" w:rsidTr="00CA3283">
        <w:tc>
          <w:tcPr>
            <w:tcW w:w="11008" w:type="dxa"/>
            <w:gridSpan w:val="7"/>
            <w:tcBorders>
              <w:bottom w:val="single" w:sz="4" w:space="0" w:color="auto"/>
            </w:tcBorders>
          </w:tcPr>
          <w:p w:rsidR="0091685D" w:rsidRPr="0091685D" w:rsidRDefault="0091685D" w:rsidP="00373E21">
            <w:pPr>
              <w:rPr>
                <w:sz w:val="10"/>
                <w:szCs w:val="10"/>
              </w:rPr>
            </w:pPr>
          </w:p>
          <w:p w:rsidR="007C5DA1" w:rsidRPr="007C5DA1" w:rsidRDefault="007C5DA1" w:rsidP="00373E21">
            <w:pPr>
              <w:rPr>
                <w:szCs w:val="22"/>
              </w:rPr>
            </w:pPr>
            <w:r>
              <w:rPr>
                <w:szCs w:val="22"/>
              </w:rPr>
              <w:t>Comments:</w:t>
            </w:r>
          </w:p>
        </w:tc>
      </w:tr>
      <w:tr w:rsidR="0091685D" w:rsidTr="00CA3283"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</w:tc>
      </w:tr>
    </w:tbl>
    <w:p w:rsidR="00CA3283" w:rsidRDefault="00CA3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2"/>
        <w:gridCol w:w="1572"/>
        <w:gridCol w:w="1573"/>
        <w:gridCol w:w="1573"/>
        <w:gridCol w:w="1573"/>
        <w:gridCol w:w="1573"/>
      </w:tblGrid>
      <w:tr w:rsidR="00CA3283" w:rsidRPr="007C5DA1" w:rsidTr="00CA3283"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3283" w:rsidRPr="00CA3283" w:rsidRDefault="00CA3283" w:rsidP="00BB4538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lastRenderedPageBreak/>
              <w:t>Well below expectations for stage of training</w:t>
            </w: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3283" w:rsidRPr="00CA3283" w:rsidRDefault="00CA3283" w:rsidP="00BB4538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Below expectations for stage of training</w:t>
            </w:r>
          </w:p>
        </w:tc>
        <w:tc>
          <w:tcPr>
            <w:tcW w:w="157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3283" w:rsidRPr="00CA3283" w:rsidRDefault="00CA3283" w:rsidP="00BB4538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Borderline for stage of training</w:t>
            </w:r>
          </w:p>
        </w:tc>
        <w:tc>
          <w:tcPr>
            <w:tcW w:w="15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3283" w:rsidRPr="00CA3283" w:rsidRDefault="00CA3283" w:rsidP="00BB4538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Meets expectations for stage of training</w:t>
            </w:r>
          </w:p>
        </w:tc>
        <w:tc>
          <w:tcPr>
            <w:tcW w:w="15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3283" w:rsidRPr="00CA3283" w:rsidRDefault="00CA3283" w:rsidP="00BB4538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Above expectations for stage of training</w:t>
            </w:r>
          </w:p>
        </w:tc>
        <w:tc>
          <w:tcPr>
            <w:tcW w:w="15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3283" w:rsidRPr="00CA3283" w:rsidRDefault="00CA3283" w:rsidP="00BB4538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Well above expectations for stage of training</w:t>
            </w:r>
          </w:p>
        </w:tc>
        <w:tc>
          <w:tcPr>
            <w:tcW w:w="15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5F497A" w:themeFill="accent4" w:themeFillShade="BF"/>
          </w:tcPr>
          <w:p w:rsidR="00CA3283" w:rsidRPr="00CA3283" w:rsidRDefault="00CA3283" w:rsidP="00BB4538">
            <w:pPr>
              <w:jc w:val="center"/>
              <w:rPr>
                <w:color w:val="FFFFFF" w:themeColor="background1"/>
                <w:szCs w:val="22"/>
              </w:rPr>
            </w:pPr>
            <w:r w:rsidRPr="00CA3283">
              <w:rPr>
                <w:color w:val="FFFFFF" w:themeColor="background1"/>
                <w:szCs w:val="22"/>
              </w:rPr>
              <w:t>Unable to comment*</w:t>
            </w:r>
          </w:p>
        </w:tc>
      </w:tr>
      <w:tr w:rsidR="007C5DA1" w:rsidTr="00CA3283">
        <w:tc>
          <w:tcPr>
            <w:tcW w:w="1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85D" w:rsidRPr="00CA3283" w:rsidRDefault="0091685D" w:rsidP="00373E21">
            <w:pPr>
              <w:rPr>
                <w:b/>
                <w:sz w:val="10"/>
                <w:szCs w:val="10"/>
              </w:rPr>
            </w:pPr>
          </w:p>
          <w:p w:rsidR="007C5DA1" w:rsidRDefault="0067619E" w:rsidP="00373E2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Team player skills: Supportive and accepts appropriate responsibility; Approachable:</w:t>
            </w:r>
          </w:p>
        </w:tc>
      </w:tr>
      <w:tr w:rsidR="007C5DA1" w:rsidTr="00CA3283">
        <w:sdt>
          <w:sdtPr>
            <w:rPr>
              <w:szCs w:val="22"/>
            </w:rPr>
            <w:id w:val="-23718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6638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8690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8661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06305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7680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263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7619E" w:rsidTr="00CA3283">
        <w:tc>
          <w:tcPr>
            <w:tcW w:w="11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5D" w:rsidRPr="00CA3283" w:rsidRDefault="0091685D" w:rsidP="00373E21">
            <w:pPr>
              <w:rPr>
                <w:sz w:val="10"/>
                <w:szCs w:val="10"/>
              </w:rPr>
            </w:pPr>
          </w:p>
          <w:p w:rsidR="0067619E" w:rsidRPr="0067619E" w:rsidRDefault="0067619E" w:rsidP="00373E21">
            <w:pPr>
              <w:rPr>
                <w:szCs w:val="22"/>
              </w:rPr>
            </w:pPr>
            <w:r>
              <w:rPr>
                <w:szCs w:val="22"/>
              </w:rPr>
              <w:t>Comments:</w:t>
            </w:r>
          </w:p>
        </w:tc>
      </w:tr>
      <w:tr w:rsidR="0091685D" w:rsidTr="00CA3283"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</w:tc>
      </w:tr>
      <w:tr w:rsidR="0067619E" w:rsidTr="00CA3283">
        <w:tc>
          <w:tcPr>
            <w:tcW w:w="110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85D" w:rsidRPr="00CA3283" w:rsidRDefault="0091685D" w:rsidP="00373E21">
            <w:pPr>
              <w:rPr>
                <w:b/>
                <w:sz w:val="10"/>
                <w:szCs w:val="10"/>
              </w:rPr>
            </w:pPr>
          </w:p>
          <w:p w:rsidR="0067619E" w:rsidRDefault="0067619E" w:rsidP="00373E2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Reliability and Punctuality:</w:t>
            </w:r>
          </w:p>
        </w:tc>
      </w:tr>
      <w:tr w:rsidR="007C5DA1" w:rsidTr="00CA3283">
        <w:sdt>
          <w:sdtPr>
            <w:rPr>
              <w:szCs w:val="22"/>
            </w:rPr>
            <w:id w:val="33196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0767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42854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1690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08960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61003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277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7619E" w:rsidTr="00CA3283">
        <w:tc>
          <w:tcPr>
            <w:tcW w:w="11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5D" w:rsidRPr="00CA3283" w:rsidRDefault="0091685D" w:rsidP="00373E21">
            <w:pPr>
              <w:rPr>
                <w:sz w:val="10"/>
                <w:szCs w:val="10"/>
              </w:rPr>
            </w:pPr>
          </w:p>
          <w:p w:rsidR="0067619E" w:rsidRPr="0067619E" w:rsidRDefault="0067619E" w:rsidP="00373E21">
            <w:pPr>
              <w:rPr>
                <w:szCs w:val="22"/>
              </w:rPr>
            </w:pPr>
            <w:r>
              <w:rPr>
                <w:szCs w:val="22"/>
              </w:rPr>
              <w:t>Comments:</w:t>
            </w:r>
          </w:p>
        </w:tc>
      </w:tr>
      <w:tr w:rsidR="0091685D" w:rsidTr="00CA3283"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</w:tc>
      </w:tr>
      <w:tr w:rsidR="0067619E" w:rsidTr="00CA3283">
        <w:tc>
          <w:tcPr>
            <w:tcW w:w="110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85D" w:rsidRPr="00CA3283" w:rsidRDefault="0091685D" w:rsidP="00373E21">
            <w:pPr>
              <w:rPr>
                <w:b/>
                <w:sz w:val="10"/>
                <w:szCs w:val="10"/>
              </w:rPr>
            </w:pPr>
          </w:p>
          <w:p w:rsidR="0067619E" w:rsidRDefault="0067619E" w:rsidP="00373E2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Leadership skills: Takes responsibility for own actions and actions of the team:</w:t>
            </w:r>
          </w:p>
        </w:tc>
      </w:tr>
      <w:tr w:rsidR="007C5DA1" w:rsidTr="00CA3283">
        <w:sdt>
          <w:sdtPr>
            <w:rPr>
              <w:szCs w:val="22"/>
            </w:rPr>
            <w:id w:val="-113687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3237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9772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364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8165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37975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153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7619E" w:rsidTr="00CA3283">
        <w:tc>
          <w:tcPr>
            <w:tcW w:w="11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5D" w:rsidRPr="00CA3283" w:rsidRDefault="0091685D" w:rsidP="00373E21">
            <w:pPr>
              <w:rPr>
                <w:sz w:val="10"/>
                <w:szCs w:val="10"/>
              </w:rPr>
            </w:pPr>
          </w:p>
          <w:p w:rsidR="0067619E" w:rsidRPr="0067619E" w:rsidRDefault="0067619E" w:rsidP="00373E21">
            <w:pPr>
              <w:rPr>
                <w:szCs w:val="22"/>
              </w:rPr>
            </w:pPr>
            <w:r>
              <w:rPr>
                <w:szCs w:val="22"/>
              </w:rPr>
              <w:t>Comments:</w:t>
            </w:r>
          </w:p>
        </w:tc>
      </w:tr>
      <w:tr w:rsidR="0091685D" w:rsidTr="00CA3283">
        <w:tc>
          <w:tcPr>
            <w:tcW w:w="1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  <w:p w:rsidR="0091685D" w:rsidRDefault="0091685D" w:rsidP="00373E21">
            <w:pPr>
              <w:rPr>
                <w:b/>
                <w:szCs w:val="22"/>
              </w:rPr>
            </w:pPr>
          </w:p>
        </w:tc>
      </w:tr>
      <w:tr w:rsidR="0067619E" w:rsidTr="00CA3283">
        <w:tc>
          <w:tcPr>
            <w:tcW w:w="110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85D" w:rsidRPr="00CA3283" w:rsidRDefault="0091685D" w:rsidP="00373E21">
            <w:pPr>
              <w:rPr>
                <w:b/>
                <w:sz w:val="10"/>
                <w:szCs w:val="10"/>
              </w:rPr>
            </w:pPr>
          </w:p>
          <w:p w:rsidR="0067619E" w:rsidRDefault="0067619E" w:rsidP="00373E2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OVERALL PROFESSIONAL COMPETENCE:</w:t>
            </w:r>
          </w:p>
        </w:tc>
      </w:tr>
      <w:tr w:rsidR="007C5DA1" w:rsidTr="00CA3283">
        <w:sdt>
          <w:sdtPr>
            <w:rPr>
              <w:szCs w:val="22"/>
            </w:rPr>
            <w:id w:val="-65708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65460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7996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5691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0649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9054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9595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5DA1" w:rsidRPr="0067619E" w:rsidRDefault="0067619E" w:rsidP="0067619E">
                <w:pPr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CA3283" w:rsidTr="00CA3283">
        <w:tc>
          <w:tcPr>
            <w:tcW w:w="1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3283" w:rsidRPr="00CA3283" w:rsidRDefault="00CA3283" w:rsidP="00CA3283">
            <w:pPr>
              <w:rPr>
                <w:sz w:val="10"/>
                <w:szCs w:val="10"/>
              </w:rPr>
            </w:pPr>
          </w:p>
          <w:p w:rsidR="00CA3283" w:rsidRPr="00595DA7" w:rsidRDefault="00CA3283" w:rsidP="00CA3283">
            <w:pPr>
              <w:rPr>
                <w:i/>
                <w:szCs w:val="22"/>
              </w:rPr>
            </w:pPr>
            <w:r w:rsidRPr="00595DA7">
              <w:rPr>
                <w:i/>
                <w:szCs w:val="22"/>
              </w:rPr>
              <w:t>*Unable to comment: Please mark this is you have not observed the behaviour and therefore feel unable to comment</w:t>
            </w:r>
          </w:p>
        </w:tc>
      </w:tr>
    </w:tbl>
    <w:p w:rsidR="005A3509" w:rsidRPr="00595DA7" w:rsidRDefault="005A3509" w:rsidP="00DA3D7D">
      <w:pPr>
        <w:rPr>
          <w:b/>
          <w:sz w:val="10"/>
          <w:szCs w:val="10"/>
        </w:rPr>
      </w:pPr>
    </w:p>
    <w:p w:rsidR="0067619E" w:rsidRPr="0091685D" w:rsidRDefault="0067619E" w:rsidP="00DA3D7D">
      <w:pPr>
        <w:rPr>
          <w:szCs w:val="22"/>
        </w:rPr>
      </w:pPr>
      <w:r>
        <w:rPr>
          <w:b/>
          <w:szCs w:val="22"/>
        </w:rPr>
        <w:t>Honesty and Integrity, do you have any con</w:t>
      </w:r>
      <w:r w:rsidR="0091685D">
        <w:rPr>
          <w:b/>
          <w:szCs w:val="22"/>
        </w:rPr>
        <w:t>c</w:t>
      </w:r>
      <w:r>
        <w:rPr>
          <w:b/>
          <w:szCs w:val="22"/>
        </w:rPr>
        <w:t>erns?</w:t>
      </w:r>
      <w:r w:rsidR="0091685D">
        <w:rPr>
          <w:b/>
          <w:szCs w:val="22"/>
        </w:rPr>
        <w:tab/>
      </w:r>
      <w:r w:rsidR="0091685D">
        <w:rPr>
          <w:b/>
          <w:szCs w:val="22"/>
        </w:rPr>
        <w:tab/>
      </w:r>
      <w:r w:rsidR="0091685D">
        <w:rPr>
          <w:b/>
          <w:szCs w:val="22"/>
        </w:rPr>
        <w:tab/>
      </w:r>
      <w:r w:rsidR="0091685D">
        <w:rPr>
          <w:b/>
          <w:szCs w:val="22"/>
        </w:rPr>
        <w:tab/>
      </w:r>
      <w:r w:rsidR="0091685D">
        <w:rPr>
          <w:b/>
          <w:szCs w:val="22"/>
        </w:rPr>
        <w:tab/>
      </w:r>
      <w:r w:rsidR="0091685D">
        <w:rPr>
          <w:b/>
          <w:szCs w:val="22"/>
        </w:rPr>
        <w:tab/>
      </w:r>
      <w:r w:rsidR="0091685D">
        <w:rPr>
          <w:szCs w:val="22"/>
        </w:rPr>
        <w:t xml:space="preserve">Yes </w:t>
      </w:r>
      <w:sdt>
        <w:sdtPr>
          <w:rPr>
            <w:szCs w:val="22"/>
          </w:rPr>
          <w:id w:val="-9178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5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1685D">
        <w:rPr>
          <w:szCs w:val="22"/>
        </w:rPr>
        <w:tab/>
        <w:t xml:space="preserve">No </w:t>
      </w:r>
      <w:sdt>
        <w:sdtPr>
          <w:rPr>
            <w:szCs w:val="22"/>
          </w:rPr>
          <w:id w:val="-61691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5D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CA60D8" w:rsidRPr="00595DA7" w:rsidRDefault="00CA60D8" w:rsidP="00373E21">
      <w:pPr>
        <w:rPr>
          <w:b/>
          <w:sz w:val="10"/>
          <w:szCs w:val="10"/>
        </w:rPr>
      </w:pPr>
    </w:p>
    <w:p w:rsidR="00373E21" w:rsidRPr="002C5762" w:rsidRDefault="0091685D" w:rsidP="00373E21">
      <w:pPr>
        <w:rPr>
          <w:b/>
          <w:szCs w:val="22"/>
        </w:rPr>
      </w:pPr>
      <w:r>
        <w:rPr>
          <w:b/>
          <w:szCs w:val="22"/>
        </w:rPr>
        <w:t>If yes please state your concerns: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95DA7" w:rsidRDefault="00595DA7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Pr="00595DA7" w:rsidRDefault="002C5762" w:rsidP="00373E21">
      <w:pPr>
        <w:rPr>
          <w:sz w:val="10"/>
          <w:szCs w:val="10"/>
        </w:rPr>
      </w:pPr>
    </w:p>
    <w:p w:rsidR="00373E21" w:rsidRPr="002C5762" w:rsidRDefault="0091685D" w:rsidP="00373E21">
      <w:pPr>
        <w:rPr>
          <w:b/>
          <w:szCs w:val="22"/>
        </w:rPr>
      </w:pPr>
      <w:proofErr w:type="gramStart"/>
      <w:r>
        <w:rPr>
          <w:b/>
          <w:szCs w:val="22"/>
        </w:rPr>
        <w:t>Anything especially good?</w:t>
      </w:r>
      <w:proofErr w:type="gramEnd"/>
      <w:r w:rsidR="00373E21" w:rsidRPr="002C5762">
        <w:rPr>
          <w:b/>
          <w:szCs w:val="22"/>
        </w:rPr>
        <w:t xml:space="preserve">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595DA7" w:rsidRDefault="00595DA7" w:rsidP="00373E21">
            <w:pPr>
              <w:rPr>
                <w:szCs w:val="22"/>
              </w:rPr>
            </w:pPr>
          </w:p>
          <w:p w:rsidR="0091685D" w:rsidRDefault="0091685D" w:rsidP="00373E21">
            <w:pPr>
              <w:rPr>
                <w:szCs w:val="22"/>
              </w:rPr>
            </w:pPr>
          </w:p>
        </w:tc>
      </w:tr>
    </w:tbl>
    <w:p w:rsidR="002C5762" w:rsidRPr="00595DA7" w:rsidRDefault="002C5762" w:rsidP="00373E21">
      <w:pPr>
        <w:rPr>
          <w:sz w:val="10"/>
          <w:szCs w:val="10"/>
        </w:rPr>
      </w:pPr>
    </w:p>
    <w:p w:rsidR="00373E21" w:rsidRPr="002C5762" w:rsidRDefault="0091685D" w:rsidP="00373E21">
      <w:pPr>
        <w:rPr>
          <w:b/>
          <w:szCs w:val="22"/>
        </w:rPr>
      </w:pPr>
      <w:r>
        <w:rPr>
          <w:b/>
          <w:szCs w:val="22"/>
        </w:rPr>
        <w:t>Please describe any behaviour that has raised concerns or should be a particular focus for development: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CA3283" w:rsidRDefault="00CA3283" w:rsidP="00373E21">
            <w:pPr>
              <w:rPr>
                <w:szCs w:val="22"/>
              </w:rPr>
            </w:pPr>
          </w:p>
          <w:p w:rsidR="00595DA7" w:rsidRDefault="00595DA7" w:rsidP="00373E21">
            <w:pPr>
              <w:rPr>
                <w:szCs w:val="22"/>
              </w:rPr>
            </w:pPr>
          </w:p>
          <w:p w:rsidR="005A3509" w:rsidRDefault="005A3509" w:rsidP="00373E21">
            <w:pPr>
              <w:rPr>
                <w:szCs w:val="22"/>
              </w:rPr>
            </w:pPr>
          </w:p>
          <w:p w:rsidR="00595DA7" w:rsidRDefault="00595DA7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08506C" w:rsidRPr="00595DA7" w:rsidRDefault="0008506C" w:rsidP="005A3509">
      <w:pPr>
        <w:rPr>
          <w:sz w:val="2"/>
          <w:szCs w:val="2"/>
        </w:rPr>
      </w:pPr>
    </w:p>
    <w:sectPr w:rsidR="0008506C" w:rsidRPr="00595DA7" w:rsidSect="00CA328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01" w:rsidRDefault="008F5A01">
      <w:r>
        <w:separator/>
      </w:r>
    </w:p>
  </w:endnote>
  <w:endnote w:type="continuationSeparator" w:id="0">
    <w:p w:rsidR="008F5A01" w:rsidRDefault="008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1" w:rsidRDefault="007C5DA1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386ED0B6" wp14:editId="0E49B188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1" w:rsidRDefault="007C5DA1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B543DB" wp14:editId="2EF90A7E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DA1" w:rsidRPr="00ED2E74" w:rsidRDefault="007C5DA1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77F0A" w:rsidRPr="00ED2E74" w:rsidRDefault="00E77F0A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01" w:rsidRDefault="008F5A01">
      <w:r>
        <w:separator/>
      </w:r>
    </w:p>
  </w:footnote>
  <w:footnote w:type="continuationSeparator" w:id="0">
    <w:p w:rsidR="008F5A01" w:rsidRDefault="008F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1" w:rsidRDefault="007C5DA1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1" w:rsidRDefault="007C5DA1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3C2C78F6" wp14:editId="112944F2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46A7A4" wp14:editId="6C9A3377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DA1" w:rsidRPr="00114F76" w:rsidRDefault="007C5DA1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E77F0A" w:rsidRPr="00114F76" w:rsidRDefault="00E77F0A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120B62"/>
    <w:rsid w:val="00243D4A"/>
    <w:rsid w:val="002C4CD6"/>
    <w:rsid w:val="002C5762"/>
    <w:rsid w:val="002E502B"/>
    <w:rsid w:val="002F72AC"/>
    <w:rsid w:val="00305ACB"/>
    <w:rsid w:val="00335E48"/>
    <w:rsid w:val="00357CB4"/>
    <w:rsid w:val="00373E21"/>
    <w:rsid w:val="00470441"/>
    <w:rsid w:val="005078BE"/>
    <w:rsid w:val="00595DA7"/>
    <w:rsid w:val="00596CC2"/>
    <w:rsid w:val="005A3509"/>
    <w:rsid w:val="00620C56"/>
    <w:rsid w:val="0067619E"/>
    <w:rsid w:val="00693B1D"/>
    <w:rsid w:val="006E26C5"/>
    <w:rsid w:val="006E48FD"/>
    <w:rsid w:val="00750224"/>
    <w:rsid w:val="007A75D8"/>
    <w:rsid w:val="007C5DA1"/>
    <w:rsid w:val="007D34B0"/>
    <w:rsid w:val="008B3CD5"/>
    <w:rsid w:val="008E348D"/>
    <w:rsid w:val="008F5A01"/>
    <w:rsid w:val="0091685D"/>
    <w:rsid w:val="00963348"/>
    <w:rsid w:val="009E0E5F"/>
    <w:rsid w:val="00A14FC0"/>
    <w:rsid w:val="00A25FDF"/>
    <w:rsid w:val="00A437C4"/>
    <w:rsid w:val="00A46124"/>
    <w:rsid w:val="00A61144"/>
    <w:rsid w:val="00AD18D1"/>
    <w:rsid w:val="00B875E7"/>
    <w:rsid w:val="00BA0ADF"/>
    <w:rsid w:val="00BA6170"/>
    <w:rsid w:val="00C66905"/>
    <w:rsid w:val="00CA3283"/>
    <w:rsid w:val="00CA5725"/>
    <w:rsid w:val="00CA60D8"/>
    <w:rsid w:val="00CA6828"/>
    <w:rsid w:val="00D04131"/>
    <w:rsid w:val="00D321BC"/>
    <w:rsid w:val="00DA3D7D"/>
    <w:rsid w:val="00E577C0"/>
    <w:rsid w:val="00E77F0A"/>
    <w:rsid w:val="00ED2E74"/>
    <w:rsid w:val="00F10EEF"/>
    <w:rsid w:val="00F37FEB"/>
    <w:rsid w:val="00F46F0F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8F75-C2AE-4019-9522-D68242CB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28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Aidan Simpson</cp:lastModifiedBy>
  <cp:revision>4</cp:revision>
  <cp:lastPrinted>2014-10-20T08:00:00Z</cp:lastPrinted>
  <dcterms:created xsi:type="dcterms:W3CDTF">2014-10-17T14:58:00Z</dcterms:created>
  <dcterms:modified xsi:type="dcterms:W3CDTF">2014-10-20T08:06:00Z</dcterms:modified>
</cp:coreProperties>
</file>